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D8C45" w14:textId="07A81A09" w:rsidR="00397CA9" w:rsidRDefault="00397CA9" w:rsidP="00397CA9">
      <w:pPr>
        <w:rPr>
          <w:rFonts w:ascii="Calibri" w:hAnsi="Calibri" w:cs="Calibri"/>
          <w:b/>
          <w:bCs/>
          <w:i/>
          <w:color w:val="000000"/>
          <w:sz w:val="22"/>
          <w:szCs w:val="22"/>
          <w:lang w:val="pl-PL"/>
        </w:rPr>
      </w:pPr>
      <w:r>
        <w:rPr>
          <w:rFonts w:ascii="Calibri" w:hAnsi="Calibri" w:cs="Calibri"/>
          <w:b/>
          <w:bCs/>
          <w:i/>
          <w:color w:val="000000"/>
          <w:sz w:val="22"/>
          <w:szCs w:val="22"/>
          <w:lang w:val="pl-PL"/>
        </w:rPr>
        <w:t xml:space="preserve">Prilog 4. </w:t>
      </w:r>
      <w:r w:rsidRPr="00D55999">
        <w:rPr>
          <w:rFonts w:ascii="Calibri" w:hAnsi="Calibri" w:cs="Calibri"/>
          <w:b/>
          <w:bCs/>
          <w:i/>
          <w:color w:val="000000"/>
          <w:sz w:val="22"/>
          <w:szCs w:val="22"/>
          <w:lang w:val="pl-PL"/>
        </w:rPr>
        <w:t>Tehnička specifikacija za servis i održavanje autoklava</w:t>
      </w:r>
      <w:r w:rsidR="00855359">
        <w:rPr>
          <w:rFonts w:ascii="Calibri" w:hAnsi="Calibri" w:cs="Calibri"/>
          <w:b/>
          <w:bCs/>
          <w:i/>
          <w:color w:val="000000"/>
          <w:sz w:val="22"/>
          <w:szCs w:val="22"/>
          <w:lang w:val="pl-PL"/>
        </w:rPr>
        <w:t xml:space="preserve"> i sterilizatora</w:t>
      </w:r>
    </w:p>
    <w:p w14:paraId="37A50B2E" w14:textId="77777777" w:rsidR="00E1736F" w:rsidRPr="00BF0BAA" w:rsidRDefault="00E1736F" w:rsidP="00397CA9">
      <w:pPr>
        <w:rPr>
          <w:rFonts w:ascii="Calibri" w:hAnsi="Calibri" w:cs="Calibri"/>
          <w:b/>
          <w:bCs/>
          <w:i/>
          <w:color w:val="000000"/>
          <w:sz w:val="22"/>
          <w:szCs w:val="22"/>
          <w:highlight w:val="yellow"/>
          <w:lang w:val="pl-PL"/>
        </w:rPr>
      </w:pPr>
    </w:p>
    <w:p w14:paraId="04FF572E" w14:textId="6F4FD119" w:rsidR="00E1736F" w:rsidRPr="00435A89" w:rsidRDefault="00790E81" w:rsidP="00723DD1">
      <w:pPr>
        <w:pStyle w:val="Odlomakpopisa"/>
        <w:numPr>
          <w:ilvl w:val="0"/>
          <w:numId w:val="4"/>
        </w:numPr>
      </w:pPr>
      <w:r w:rsidRPr="00643278">
        <w:rPr>
          <w:rFonts w:ascii="Calibri" w:hAnsi="Calibri" w:cs="Calibri"/>
          <w:b/>
          <w:bCs/>
          <w:i/>
          <w:color w:val="000000"/>
          <w:sz w:val="22"/>
          <w:szCs w:val="22"/>
          <w:lang w:val="pl-PL"/>
        </w:rPr>
        <w:t>Redovno održavanje autoklava i sterilizatora</w:t>
      </w:r>
      <w:r w:rsidR="00E1736F" w:rsidRPr="00643278">
        <w:rPr>
          <w:rFonts w:ascii="Calibri" w:hAnsi="Calibri" w:cs="Calibri"/>
          <w:b/>
          <w:bCs/>
          <w:i/>
          <w:color w:val="000000"/>
          <w:sz w:val="22"/>
          <w:szCs w:val="22"/>
          <w:lang w:val="pl-PL"/>
        </w:rPr>
        <w:t xml:space="preserve"> </w:t>
      </w:r>
    </w:p>
    <w:p w14:paraId="754B27CD" w14:textId="52C02360" w:rsidR="00397CA9" w:rsidRPr="00E1736F" w:rsidRDefault="00397CA9" w:rsidP="00E1736F">
      <w:pPr>
        <w:rPr>
          <w:rFonts w:ascii="Calibri" w:hAnsi="Calibri" w:cs="Calibri"/>
          <w:b/>
          <w:bCs/>
          <w:i/>
          <w:color w:val="000000"/>
          <w:sz w:val="22"/>
          <w:szCs w:val="22"/>
          <w:highlight w:val="yellow"/>
          <w:lang w:val="pl-PL"/>
        </w:rPr>
      </w:pPr>
    </w:p>
    <w:p w14:paraId="4D543D78" w14:textId="2AFA992C" w:rsidR="00E1736F" w:rsidRPr="00A75D5E" w:rsidRDefault="00397CA9" w:rsidP="00E1736F">
      <w:pPr>
        <w:ind w:firstLine="720"/>
        <w:rPr>
          <w:rFonts w:ascii="Calibri" w:hAnsi="Calibri" w:cs="Calibri"/>
          <w:b/>
          <w:bCs/>
          <w:i/>
          <w:color w:val="000000"/>
          <w:sz w:val="22"/>
          <w:szCs w:val="22"/>
          <w:lang w:val="pl-PL"/>
        </w:rPr>
      </w:pPr>
      <w:r w:rsidRPr="00A75D5E">
        <w:rPr>
          <w:rFonts w:ascii="Calibri" w:hAnsi="Calibri" w:cs="Calibri"/>
          <w:b/>
          <w:bCs/>
          <w:i/>
          <w:color w:val="000000"/>
          <w:sz w:val="22"/>
          <w:szCs w:val="22"/>
          <w:lang w:val="pl-PL"/>
        </w:rPr>
        <w:t>Tablica 1</w:t>
      </w:r>
      <w:r w:rsidR="00E1736F">
        <w:rPr>
          <w:rFonts w:ascii="Calibri" w:hAnsi="Calibri" w:cs="Calibri"/>
          <w:b/>
          <w:bCs/>
          <w:i/>
          <w:color w:val="000000"/>
          <w:sz w:val="22"/>
          <w:szCs w:val="22"/>
          <w:lang w:val="pl-PL"/>
        </w:rPr>
        <w:t xml:space="preserve"> 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8"/>
        <w:gridCol w:w="3916"/>
        <w:gridCol w:w="2007"/>
      </w:tblGrid>
      <w:tr w:rsidR="00397CA9" w:rsidRPr="00A75D5E" w14:paraId="56F71A23" w14:textId="77777777" w:rsidTr="0030787E">
        <w:tc>
          <w:tcPr>
            <w:tcW w:w="628" w:type="dxa"/>
          </w:tcPr>
          <w:p w14:paraId="24253599" w14:textId="77777777" w:rsidR="00397CA9" w:rsidRPr="00A75D5E" w:rsidRDefault="00397CA9" w:rsidP="0030787E">
            <w:pPr>
              <w:jc w:val="center"/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  <w:lang w:val="pl-PL"/>
              </w:rPr>
            </w:pPr>
            <w:r w:rsidRPr="00A75D5E"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  <w:lang w:val="pl-PL"/>
              </w:rPr>
              <w:t>Red. broj</w:t>
            </w:r>
          </w:p>
        </w:tc>
        <w:tc>
          <w:tcPr>
            <w:tcW w:w="3916" w:type="dxa"/>
          </w:tcPr>
          <w:p w14:paraId="4285E894" w14:textId="77777777" w:rsidR="00397CA9" w:rsidRPr="00A75D5E" w:rsidRDefault="00397CA9" w:rsidP="0030787E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75D5E">
              <w:rPr>
                <w:rFonts w:ascii="Calibri" w:hAnsi="Calibri" w:cs="Calibri"/>
                <w:b/>
                <w:bCs/>
                <w:sz w:val="22"/>
                <w:szCs w:val="22"/>
              </w:rPr>
              <w:t>Opis stavke</w:t>
            </w:r>
          </w:p>
        </w:tc>
        <w:tc>
          <w:tcPr>
            <w:tcW w:w="2007" w:type="dxa"/>
          </w:tcPr>
          <w:p w14:paraId="26383FDF" w14:textId="77777777" w:rsidR="00397CA9" w:rsidRPr="00A75D5E" w:rsidRDefault="00397CA9" w:rsidP="0030787E">
            <w:pPr>
              <w:jc w:val="center"/>
              <w:rPr>
                <w:rFonts w:ascii="Calibri" w:hAnsi="Calibri" w:cs="Calibri"/>
                <w:b/>
                <w:bCs/>
                <w:i/>
                <w:color w:val="000000"/>
                <w:sz w:val="22"/>
                <w:szCs w:val="22"/>
                <w:lang w:val="pl-PL"/>
              </w:rPr>
            </w:pPr>
            <w:r w:rsidRPr="00A75D5E">
              <w:rPr>
                <w:rFonts w:ascii="Calibri" w:hAnsi="Calibri" w:cs="Calibri"/>
                <w:b/>
                <w:bCs/>
                <w:i/>
                <w:color w:val="000000"/>
                <w:sz w:val="22"/>
                <w:szCs w:val="22"/>
                <w:lang w:val="pl-PL"/>
              </w:rPr>
              <w:t>DA/NE</w:t>
            </w:r>
          </w:p>
        </w:tc>
      </w:tr>
      <w:tr w:rsidR="00397CA9" w:rsidRPr="00A75D5E" w14:paraId="2C6A9926" w14:textId="77777777" w:rsidTr="0030787E">
        <w:tc>
          <w:tcPr>
            <w:tcW w:w="628" w:type="dxa"/>
          </w:tcPr>
          <w:p w14:paraId="60B29F88" w14:textId="77777777" w:rsidR="00397CA9" w:rsidRPr="00A75D5E" w:rsidRDefault="00397CA9" w:rsidP="0030787E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  <w:iCs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3916" w:type="dxa"/>
          </w:tcPr>
          <w:p w14:paraId="3F9F170C" w14:textId="77777777" w:rsidR="00397CA9" w:rsidRPr="00A75D5E" w:rsidRDefault="00397CA9" w:rsidP="0030787E">
            <w:pPr>
              <w:rPr>
                <w:rFonts w:ascii="Calibri" w:hAnsi="Calibri" w:cs="Calibri"/>
                <w:b/>
                <w:bCs/>
                <w:i/>
                <w:color w:val="000000"/>
                <w:sz w:val="22"/>
                <w:szCs w:val="22"/>
                <w:lang w:val="pl-PL"/>
              </w:rPr>
            </w:pPr>
            <w:r w:rsidRPr="00A75D5E">
              <w:rPr>
                <w:rFonts w:ascii="Calibri" w:hAnsi="Calibri" w:cs="Calibri"/>
                <w:sz w:val="22"/>
                <w:szCs w:val="22"/>
              </w:rPr>
              <w:t>Provjera i čišćenje sterilizacijske komore</w:t>
            </w:r>
          </w:p>
        </w:tc>
        <w:tc>
          <w:tcPr>
            <w:tcW w:w="2007" w:type="dxa"/>
          </w:tcPr>
          <w:p w14:paraId="5543FDC0" w14:textId="77777777" w:rsidR="00397CA9" w:rsidRPr="00A75D5E" w:rsidRDefault="00397CA9" w:rsidP="0030787E">
            <w:pPr>
              <w:jc w:val="right"/>
              <w:rPr>
                <w:rFonts w:ascii="Calibri" w:hAnsi="Calibri" w:cs="Calibri"/>
                <w:b/>
                <w:bCs/>
                <w:i/>
                <w:color w:val="000000"/>
                <w:sz w:val="22"/>
                <w:szCs w:val="22"/>
                <w:lang w:val="pl-PL"/>
              </w:rPr>
            </w:pPr>
          </w:p>
        </w:tc>
      </w:tr>
      <w:tr w:rsidR="00397CA9" w:rsidRPr="00A75D5E" w14:paraId="7F7C7F85" w14:textId="77777777" w:rsidTr="0030787E">
        <w:tc>
          <w:tcPr>
            <w:tcW w:w="628" w:type="dxa"/>
          </w:tcPr>
          <w:p w14:paraId="10821DF3" w14:textId="77777777" w:rsidR="00397CA9" w:rsidRPr="00A75D5E" w:rsidRDefault="00397CA9" w:rsidP="0030787E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  <w:iCs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3916" w:type="dxa"/>
          </w:tcPr>
          <w:p w14:paraId="6AC3B044" w14:textId="77777777" w:rsidR="00397CA9" w:rsidRPr="00A75D5E" w:rsidRDefault="00397CA9" w:rsidP="0030787E">
            <w:pPr>
              <w:rPr>
                <w:rFonts w:ascii="Calibri" w:hAnsi="Calibri" w:cs="Calibri"/>
                <w:b/>
                <w:bCs/>
                <w:i/>
                <w:color w:val="000000"/>
                <w:sz w:val="22"/>
                <w:szCs w:val="22"/>
                <w:lang w:val="pl-PL"/>
              </w:rPr>
            </w:pPr>
            <w:r w:rsidRPr="00A75D5E">
              <w:rPr>
                <w:rFonts w:ascii="Calibri" w:hAnsi="Calibri" w:cs="Calibri"/>
                <w:sz w:val="22"/>
                <w:szCs w:val="22"/>
              </w:rPr>
              <w:t>Provjera sigurnosnih ventila</w:t>
            </w:r>
          </w:p>
        </w:tc>
        <w:tc>
          <w:tcPr>
            <w:tcW w:w="2007" w:type="dxa"/>
          </w:tcPr>
          <w:p w14:paraId="704E1B5C" w14:textId="77777777" w:rsidR="00397CA9" w:rsidRPr="00A75D5E" w:rsidRDefault="00397CA9" w:rsidP="0030787E">
            <w:pPr>
              <w:jc w:val="right"/>
              <w:rPr>
                <w:rFonts w:ascii="Calibri" w:hAnsi="Calibri" w:cs="Calibri"/>
                <w:b/>
                <w:bCs/>
                <w:i/>
                <w:color w:val="000000"/>
                <w:sz w:val="22"/>
                <w:szCs w:val="22"/>
                <w:lang w:val="pl-PL"/>
              </w:rPr>
            </w:pPr>
          </w:p>
        </w:tc>
      </w:tr>
      <w:tr w:rsidR="00397CA9" w:rsidRPr="00A75D5E" w14:paraId="7C41DE99" w14:textId="77777777" w:rsidTr="0030787E">
        <w:tc>
          <w:tcPr>
            <w:tcW w:w="628" w:type="dxa"/>
          </w:tcPr>
          <w:p w14:paraId="66350F1E" w14:textId="77777777" w:rsidR="00397CA9" w:rsidRPr="00A75D5E" w:rsidRDefault="00397CA9" w:rsidP="0030787E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  <w:iCs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3916" w:type="dxa"/>
          </w:tcPr>
          <w:p w14:paraId="1C91F134" w14:textId="77777777" w:rsidR="00397CA9" w:rsidRPr="00A75D5E" w:rsidRDefault="00397CA9" w:rsidP="0030787E">
            <w:pPr>
              <w:rPr>
                <w:rFonts w:ascii="Calibri" w:hAnsi="Calibri" w:cs="Calibri"/>
                <w:b/>
                <w:bCs/>
                <w:i/>
                <w:color w:val="000000"/>
                <w:sz w:val="22"/>
                <w:szCs w:val="22"/>
                <w:lang w:val="pl-PL"/>
              </w:rPr>
            </w:pPr>
            <w:r w:rsidRPr="00A75D5E">
              <w:rPr>
                <w:rFonts w:ascii="Calibri" w:hAnsi="Calibri" w:cs="Calibri"/>
                <w:sz w:val="22"/>
                <w:szCs w:val="22"/>
              </w:rPr>
              <w:t>Pražnjenje, čišćenje i kontrola rezervoara i senzora nivoa vode</w:t>
            </w:r>
          </w:p>
        </w:tc>
        <w:tc>
          <w:tcPr>
            <w:tcW w:w="2007" w:type="dxa"/>
          </w:tcPr>
          <w:p w14:paraId="25DF22AC" w14:textId="77777777" w:rsidR="00397CA9" w:rsidRPr="00A75D5E" w:rsidRDefault="00397CA9" w:rsidP="0030787E">
            <w:pPr>
              <w:jc w:val="right"/>
              <w:rPr>
                <w:rFonts w:ascii="Calibri" w:hAnsi="Calibri" w:cs="Calibri"/>
                <w:b/>
                <w:bCs/>
                <w:i/>
                <w:color w:val="000000"/>
                <w:sz w:val="22"/>
                <w:szCs w:val="22"/>
                <w:lang w:val="pl-PL"/>
              </w:rPr>
            </w:pPr>
          </w:p>
        </w:tc>
      </w:tr>
      <w:tr w:rsidR="00397CA9" w:rsidRPr="00A75D5E" w14:paraId="4551CAEE" w14:textId="77777777" w:rsidTr="0030787E">
        <w:tc>
          <w:tcPr>
            <w:tcW w:w="628" w:type="dxa"/>
          </w:tcPr>
          <w:p w14:paraId="060583AE" w14:textId="77777777" w:rsidR="00397CA9" w:rsidRPr="00A75D5E" w:rsidRDefault="00397CA9" w:rsidP="0030787E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  <w:iCs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3916" w:type="dxa"/>
          </w:tcPr>
          <w:p w14:paraId="1C995380" w14:textId="77777777" w:rsidR="00397CA9" w:rsidRPr="00A75D5E" w:rsidRDefault="00397CA9" w:rsidP="0030787E">
            <w:pPr>
              <w:rPr>
                <w:rFonts w:ascii="Calibri" w:hAnsi="Calibri" w:cs="Calibri"/>
                <w:b/>
                <w:bCs/>
                <w:i/>
                <w:color w:val="000000"/>
                <w:sz w:val="22"/>
                <w:szCs w:val="22"/>
                <w:lang w:val="pl-PL"/>
              </w:rPr>
            </w:pPr>
            <w:r w:rsidRPr="00A75D5E">
              <w:rPr>
                <w:rFonts w:ascii="Calibri" w:hAnsi="Calibri" w:cs="Calibri"/>
                <w:sz w:val="22"/>
                <w:szCs w:val="22"/>
              </w:rPr>
              <w:t>Provjera i čišćenje matične ploče napajanja</w:t>
            </w:r>
          </w:p>
        </w:tc>
        <w:tc>
          <w:tcPr>
            <w:tcW w:w="2007" w:type="dxa"/>
          </w:tcPr>
          <w:p w14:paraId="41250C33" w14:textId="77777777" w:rsidR="00397CA9" w:rsidRPr="00A75D5E" w:rsidRDefault="00397CA9" w:rsidP="0030787E">
            <w:pPr>
              <w:jc w:val="right"/>
              <w:rPr>
                <w:rFonts w:ascii="Calibri" w:hAnsi="Calibri" w:cs="Calibri"/>
                <w:b/>
                <w:bCs/>
                <w:i/>
                <w:color w:val="000000"/>
                <w:sz w:val="22"/>
                <w:szCs w:val="22"/>
                <w:lang w:val="pl-PL"/>
              </w:rPr>
            </w:pPr>
          </w:p>
        </w:tc>
      </w:tr>
      <w:tr w:rsidR="00397CA9" w:rsidRPr="00A75D5E" w14:paraId="1C58F94D" w14:textId="77777777" w:rsidTr="0030787E">
        <w:tc>
          <w:tcPr>
            <w:tcW w:w="628" w:type="dxa"/>
          </w:tcPr>
          <w:p w14:paraId="6DE2F475" w14:textId="77777777" w:rsidR="00397CA9" w:rsidRPr="00A75D5E" w:rsidRDefault="00397CA9" w:rsidP="0030787E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  <w:iCs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3916" w:type="dxa"/>
          </w:tcPr>
          <w:p w14:paraId="36C93134" w14:textId="77777777" w:rsidR="00397CA9" w:rsidRPr="00A75D5E" w:rsidRDefault="00397CA9" w:rsidP="0030787E">
            <w:pPr>
              <w:rPr>
                <w:rFonts w:ascii="Calibri" w:hAnsi="Calibri" w:cs="Calibri"/>
                <w:b/>
                <w:bCs/>
                <w:i/>
                <w:color w:val="000000"/>
                <w:sz w:val="22"/>
                <w:szCs w:val="22"/>
                <w:lang w:val="pl-PL"/>
              </w:rPr>
            </w:pPr>
            <w:r w:rsidRPr="00A75D5E">
              <w:rPr>
                <w:rFonts w:ascii="Calibri" w:hAnsi="Calibri" w:cs="Calibri"/>
                <w:sz w:val="22"/>
                <w:szCs w:val="22"/>
              </w:rPr>
              <w:t xml:space="preserve">Provjera, podešavanje i podmazivanje </w:t>
            </w:r>
            <w:proofErr w:type="spellStart"/>
            <w:r w:rsidRPr="00A75D5E">
              <w:rPr>
                <w:rFonts w:ascii="Calibri" w:hAnsi="Calibri" w:cs="Calibri"/>
                <w:sz w:val="22"/>
                <w:szCs w:val="22"/>
              </w:rPr>
              <w:t>šarki</w:t>
            </w:r>
            <w:proofErr w:type="spellEnd"/>
            <w:r w:rsidRPr="00A75D5E">
              <w:rPr>
                <w:rFonts w:ascii="Calibri" w:hAnsi="Calibri" w:cs="Calibri"/>
                <w:sz w:val="22"/>
                <w:szCs w:val="22"/>
              </w:rPr>
              <w:t xml:space="preserve"> vrata</w:t>
            </w:r>
          </w:p>
        </w:tc>
        <w:tc>
          <w:tcPr>
            <w:tcW w:w="2007" w:type="dxa"/>
          </w:tcPr>
          <w:p w14:paraId="5F7165BD" w14:textId="77777777" w:rsidR="00397CA9" w:rsidRPr="00A75D5E" w:rsidRDefault="00397CA9" w:rsidP="0030787E">
            <w:pPr>
              <w:jc w:val="right"/>
              <w:rPr>
                <w:rFonts w:ascii="Calibri" w:hAnsi="Calibri" w:cs="Calibri"/>
                <w:b/>
                <w:bCs/>
                <w:i/>
                <w:color w:val="000000"/>
                <w:sz w:val="22"/>
                <w:szCs w:val="22"/>
                <w:lang w:val="pl-PL"/>
              </w:rPr>
            </w:pPr>
          </w:p>
        </w:tc>
      </w:tr>
      <w:tr w:rsidR="00397CA9" w:rsidRPr="00A75D5E" w14:paraId="1117C219" w14:textId="77777777" w:rsidTr="0030787E">
        <w:tc>
          <w:tcPr>
            <w:tcW w:w="628" w:type="dxa"/>
          </w:tcPr>
          <w:p w14:paraId="1C60B932" w14:textId="77777777" w:rsidR="00397CA9" w:rsidRPr="00A75D5E" w:rsidRDefault="00397CA9" w:rsidP="0030787E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  <w:iCs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3916" w:type="dxa"/>
          </w:tcPr>
          <w:p w14:paraId="45AD6BCF" w14:textId="77777777" w:rsidR="00397CA9" w:rsidRPr="00A75D5E" w:rsidRDefault="00397CA9" w:rsidP="0030787E">
            <w:pPr>
              <w:rPr>
                <w:rFonts w:ascii="Calibri" w:hAnsi="Calibri" w:cs="Calibri"/>
                <w:b/>
                <w:bCs/>
                <w:i/>
                <w:color w:val="000000"/>
                <w:sz w:val="22"/>
                <w:szCs w:val="22"/>
                <w:lang w:val="pl-PL"/>
              </w:rPr>
            </w:pPr>
            <w:r w:rsidRPr="00A75D5E">
              <w:rPr>
                <w:rFonts w:ascii="Calibri" w:hAnsi="Calibri" w:cs="Calibri"/>
                <w:sz w:val="22"/>
                <w:szCs w:val="22"/>
              </w:rPr>
              <w:t>Provjera funkcionalnosti pumpe</w:t>
            </w:r>
          </w:p>
        </w:tc>
        <w:tc>
          <w:tcPr>
            <w:tcW w:w="2007" w:type="dxa"/>
          </w:tcPr>
          <w:p w14:paraId="290DCA54" w14:textId="77777777" w:rsidR="00397CA9" w:rsidRPr="00A75D5E" w:rsidRDefault="00397CA9" w:rsidP="0030787E">
            <w:pPr>
              <w:jc w:val="right"/>
              <w:rPr>
                <w:rFonts w:ascii="Calibri" w:hAnsi="Calibri" w:cs="Calibri"/>
                <w:b/>
                <w:bCs/>
                <w:i/>
                <w:color w:val="000000"/>
                <w:sz w:val="22"/>
                <w:szCs w:val="22"/>
                <w:lang w:val="pl-PL"/>
              </w:rPr>
            </w:pPr>
          </w:p>
        </w:tc>
      </w:tr>
      <w:tr w:rsidR="00397CA9" w:rsidRPr="00A75D5E" w14:paraId="0CF318EC" w14:textId="77777777" w:rsidTr="0030787E">
        <w:tc>
          <w:tcPr>
            <w:tcW w:w="628" w:type="dxa"/>
          </w:tcPr>
          <w:p w14:paraId="577DFACB" w14:textId="77777777" w:rsidR="00397CA9" w:rsidRPr="00A75D5E" w:rsidRDefault="00397CA9" w:rsidP="0030787E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  <w:iCs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3916" w:type="dxa"/>
          </w:tcPr>
          <w:p w14:paraId="170B230D" w14:textId="77777777" w:rsidR="00397CA9" w:rsidRPr="00A75D5E" w:rsidRDefault="00397CA9" w:rsidP="0030787E">
            <w:pPr>
              <w:rPr>
                <w:rFonts w:ascii="Calibri" w:hAnsi="Calibri" w:cs="Calibri"/>
                <w:b/>
                <w:bCs/>
                <w:i/>
                <w:color w:val="000000"/>
                <w:sz w:val="22"/>
                <w:szCs w:val="22"/>
                <w:lang w:val="pl-PL"/>
              </w:rPr>
            </w:pPr>
            <w:r w:rsidRPr="00A75D5E">
              <w:rPr>
                <w:rFonts w:ascii="Calibri" w:hAnsi="Calibri" w:cs="Calibri"/>
                <w:sz w:val="22"/>
                <w:szCs w:val="22"/>
              </w:rPr>
              <w:t>Zamjena bakteriološkog filtera i brtvila – servisni dio</w:t>
            </w:r>
          </w:p>
        </w:tc>
        <w:tc>
          <w:tcPr>
            <w:tcW w:w="2007" w:type="dxa"/>
          </w:tcPr>
          <w:p w14:paraId="214C7361" w14:textId="77777777" w:rsidR="00397CA9" w:rsidRPr="00A75D5E" w:rsidRDefault="00397CA9" w:rsidP="0030787E">
            <w:pPr>
              <w:jc w:val="right"/>
              <w:rPr>
                <w:rFonts w:ascii="Calibri" w:hAnsi="Calibri" w:cs="Calibri"/>
                <w:b/>
                <w:bCs/>
                <w:i/>
                <w:color w:val="000000"/>
                <w:sz w:val="22"/>
                <w:szCs w:val="22"/>
                <w:lang w:val="pl-PL"/>
              </w:rPr>
            </w:pPr>
          </w:p>
        </w:tc>
      </w:tr>
      <w:tr w:rsidR="00397CA9" w:rsidRPr="00A75D5E" w14:paraId="47670D87" w14:textId="77777777" w:rsidTr="0030787E">
        <w:tc>
          <w:tcPr>
            <w:tcW w:w="628" w:type="dxa"/>
          </w:tcPr>
          <w:p w14:paraId="650FD08D" w14:textId="77777777" w:rsidR="00397CA9" w:rsidRPr="00A75D5E" w:rsidRDefault="00397CA9" w:rsidP="0030787E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  <w:iCs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3916" w:type="dxa"/>
          </w:tcPr>
          <w:p w14:paraId="2AC0A19E" w14:textId="77777777" w:rsidR="00397CA9" w:rsidRPr="00A75D5E" w:rsidRDefault="00397CA9" w:rsidP="0030787E">
            <w:pPr>
              <w:rPr>
                <w:rFonts w:ascii="Calibri" w:hAnsi="Calibri" w:cs="Calibri"/>
                <w:b/>
                <w:bCs/>
                <w:i/>
                <w:color w:val="000000"/>
                <w:sz w:val="22"/>
                <w:szCs w:val="22"/>
                <w:lang w:val="pl-PL"/>
              </w:rPr>
            </w:pPr>
            <w:r w:rsidRPr="00A75D5E">
              <w:rPr>
                <w:rFonts w:ascii="Calibri" w:hAnsi="Calibri" w:cs="Calibri"/>
                <w:sz w:val="22"/>
                <w:szCs w:val="22"/>
              </w:rPr>
              <w:t>Zamjena brtve vrata – servisni dio</w:t>
            </w:r>
          </w:p>
        </w:tc>
        <w:tc>
          <w:tcPr>
            <w:tcW w:w="2007" w:type="dxa"/>
          </w:tcPr>
          <w:p w14:paraId="3B04EF8F" w14:textId="77777777" w:rsidR="00397CA9" w:rsidRPr="00A75D5E" w:rsidRDefault="00397CA9" w:rsidP="0030787E">
            <w:pPr>
              <w:jc w:val="right"/>
              <w:rPr>
                <w:rFonts w:ascii="Calibri" w:hAnsi="Calibri" w:cs="Calibri"/>
                <w:b/>
                <w:bCs/>
                <w:i/>
                <w:color w:val="000000"/>
                <w:sz w:val="22"/>
                <w:szCs w:val="22"/>
                <w:lang w:val="pl-PL"/>
              </w:rPr>
            </w:pPr>
          </w:p>
        </w:tc>
      </w:tr>
      <w:tr w:rsidR="00397CA9" w:rsidRPr="00A75D5E" w14:paraId="00538B4E" w14:textId="77777777" w:rsidTr="0030787E">
        <w:tc>
          <w:tcPr>
            <w:tcW w:w="628" w:type="dxa"/>
          </w:tcPr>
          <w:p w14:paraId="577EBFF2" w14:textId="77777777" w:rsidR="00397CA9" w:rsidRPr="00A75D5E" w:rsidRDefault="00397CA9" w:rsidP="0030787E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  <w:iCs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3916" w:type="dxa"/>
          </w:tcPr>
          <w:p w14:paraId="349680D4" w14:textId="77777777" w:rsidR="00397CA9" w:rsidRPr="00A75D5E" w:rsidRDefault="00397CA9" w:rsidP="0030787E">
            <w:pPr>
              <w:rPr>
                <w:rFonts w:ascii="Calibri" w:hAnsi="Calibri" w:cs="Calibri"/>
                <w:sz w:val="22"/>
                <w:szCs w:val="22"/>
              </w:rPr>
            </w:pPr>
            <w:r w:rsidRPr="00A75D5E">
              <w:rPr>
                <w:rFonts w:ascii="Calibri" w:hAnsi="Calibri" w:cs="Calibri"/>
                <w:sz w:val="22"/>
                <w:szCs w:val="22"/>
              </w:rPr>
              <w:t>Atestiranje sigurnosnog ventila i manometra svake dvije godine</w:t>
            </w:r>
          </w:p>
        </w:tc>
        <w:tc>
          <w:tcPr>
            <w:tcW w:w="2007" w:type="dxa"/>
          </w:tcPr>
          <w:p w14:paraId="0CD91DA9" w14:textId="77777777" w:rsidR="00397CA9" w:rsidRPr="00A75D5E" w:rsidRDefault="00397CA9" w:rsidP="0030787E">
            <w:pPr>
              <w:jc w:val="right"/>
              <w:rPr>
                <w:rFonts w:ascii="Calibri" w:hAnsi="Calibri" w:cs="Calibri"/>
                <w:b/>
                <w:bCs/>
                <w:i/>
                <w:color w:val="000000"/>
                <w:sz w:val="22"/>
                <w:szCs w:val="22"/>
                <w:lang w:val="pl-PL"/>
              </w:rPr>
            </w:pPr>
          </w:p>
        </w:tc>
      </w:tr>
      <w:tr w:rsidR="00397CA9" w:rsidRPr="00A75D5E" w14:paraId="44A4126B" w14:textId="77777777" w:rsidTr="0030787E">
        <w:tc>
          <w:tcPr>
            <w:tcW w:w="628" w:type="dxa"/>
          </w:tcPr>
          <w:p w14:paraId="2013D793" w14:textId="77777777" w:rsidR="00397CA9" w:rsidRPr="00A75D5E" w:rsidRDefault="00397CA9" w:rsidP="0030787E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  <w:iCs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3916" w:type="dxa"/>
          </w:tcPr>
          <w:p w14:paraId="3441EAA3" w14:textId="77777777" w:rsidR="00397CA9" w:rsidRPr="00A75D5E" w:rsidRDefault="00397CA9" w:rsidP="0030787E">
            <w:pPr>
              <w:rPr>
                <w:rFonts w:ascii="Calibri" w:hAnsi="Calibri" w:cs="Calibri"/>
                <w:sz w:val="22"/>
                <w:szCs w:val="22"/>
              </w:rPr>
            </w:pPr>
            <w:r w:rsidRPr="00A75D5E">
              <w:rPr>
                <w:rFonts w:ascii="Calibri" w:hAnsi="Calibri" w:cs="Calibri"/>
                <w:sz w:val="22"/>
                <w:szCs w:val="22"/>
              </w:rPr>
              <w:t>Jamstveni rok na izvršenu uslugu minimalno 6 mjeseci</w:t>
            </w:r>
          </w:p>
        </w:tc>
        <w:tc>
          <w:tcPr>
            <w:tcW w:w="2007" w:type="dxa"/>
          </w:tcPr>
          <w:p w14:paraId="5FD334F9" w14:textId="77777777" w:rsidR="00397CA9" w:rsidRPr="00A75D5E" w:rsidRDefault="00397CA9" w:rsidP="0030787E">
            <w:pPr>
              <w:jc w:val="right"/>
              <w:rPr>
                <w:rFonts w:ascii="Calibri" w:hAnsi="Calibri" w:cs="Calibri"/>
                <w:b/>
                <w:bCs/>
                <w:i/>
                <w:color w:val="000000"/>
                <w:sz w:val="22"/>
                <w:szCs w:val="22"/>
                <w:lang w:val="pl-PL"/>
              </w:rPr>
            </w:pPr>
          </w:p>
        </w:tc>
      </w:tr>
      <w:tr w:rsidR="00397CA9" w:rsidRPr="00A75D5E" w14:paraId="2812D40B" w14:textId="77777777" w:rsidTr="0030787E">
        <w:tc>
          <w:tcPr>
            <w:tcW w:w="628" w:type="dxa"/>
          </w:tcPr>
          <w:p w14:paraId="6563642B" w14:textId="77777777" w:rsidR="00397CA9" w:rsidRPr="00A75D5E" w:rsidRDefault="00397CA9" w:rsidP="0030787E">
            <w:pPr>
              <w:numPr>
                <w:ilvl w:val="0"/>
                <w:numId w:val="1"/>
              </w:numPr>
              <w:jc w:val="both"/>
              <w:rPr>
                <w:rFonts w:ascii="Calibri" w:hAnsi="Calibri" w:cs="Calibri"/>
                <w:iCs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3916" w:type="dxa"/>
          </w:tcPr>
          <w:p w14:paraId="3106A289" w14:textId="77777777" w:rsidR="00397CA9" w:rsidRPr="00A75D5E" w:rsidRDefault="00397CA9" w:rsidP="0030787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Provođenje testa sigurnosti i ispravnosti uređaja prema normi HRN IEC 60601 standardu </w:t>
            </w:r>
          </w:p>
        </w:tc>
        <w:tc>
          <w:tcPr>
            <w:tcW w:w="2007" w:type="dxa"/>
          </w:tcPr>
          <w:p w14:paraId="66961E3C" w14:textId="77777777" w:rsidR="00397CA9" w:rsidRPr="00A75D5E" w:rsidRDefault="00397CA9" w:rsidP="0030787E">
            <w:pPr>
              <w:jc w:val="right"/>
              <w:rPr>
                <w:rFonts w:ascii="Calibri" w:hAnsi="Calibri" w:cs="Calibri"/>
                <w:b/>
                <w:bCs/>
                <w:i/>
                <w:color w:val="000000"/>
                <w:sz w:val="22"/>
                <w:szCs w:val="22"/>
                <w:lang w:val="pl-PL"/>
              </w:rPr>
            </w:pPr>
          </w:p>
        </w:tc>
      </w:tr>
    </w:tbl>
    <w:p w14:paraId="755D6137" w14:textId="77777777" w:rsidR="00397CA9" w:rsidRPr="00A75D5E" w:rsidRDefault="00397CA9" w:rsidP="00397CA9">
      <w:pPr>
        <w:ind w:left="3600" w:firstLine="720"/>
        <w:jc w:val="right"/>
        <w:rPr>
          <w:rFonts w:ascii="Calibri" w:hAnsi="Calibri" w:cs="Calibri"/>
          <w:b/>
          <w:bCs/>
          <w:i/>
          <w:color w:val="000000"/>
          <w:sz w:val="22"/>
          <w:szCs w:val="22"/>
          <w:lang w:val="pl-PL"/>
        </w:rPr>
      </w:pPr>
    </w:p>
    <w:p w14:paraId="1A67762A" w14:textId="7BDFE0CE" w:rsidR="00397CA9" w:rsidRPr="00A75D5E" w:rsidRDefault="00397CA9" w:rsidP="00397CA9">
      <w:pPr>
        <w:ind w:firstLine="720"/>
        <w:rPr>
          <w:rFonts w:ascii="Calibri" w:hAnsi="Calibri" w:cs="Calibri"/>
          <w:b/>
          <w:bCs/>
          <w:i/>
          <w:color w:val="000000"/>
          <w:sz w:val="22"/>
          <w:szCs w:val="22"/>
          <w:lang w:val="pl-PL"/>
        </w:rPr>
      </w:pPr>
      <w:r w:rsidRPr="00A75D5E">
        <w:rPr>
          <w:rFonts w:ascii="Calibri" w:hAnsi="Calibri" w:cs="Calibri"/>
          <w:b/>
          <w:bCs/>
          <w:i/>
          <w:color w:val="000000"/>
          <w:sz w:val="22"/>
          <w:szCs w:val="22"/>
          <w:lang w:val="pl-PL"/>
        </w:rPr>
        <w:t>Servisom su obuhvaćene usluge navedene u gornjoj tablici, potreba za održavanje (zamjenom dijelova i sl) pojedinog autoklava</w:t>
      </w:r>
      <w:r w:rsidR="00ED7E42">
        <w:rPr>
          <w:rFonts w:ascii="Calibri" w:hAnsi="Calibri" w:cs="Calibri"/>
          <w:b/>
          <w:bCs/>
          <w:i/>
          <w:color w:val="000000"/>
          <w:sz w:val="22"/>
          <w:szCs w:val="22"/>
          <w:lang w:val="pl-PL"/>
        </w:rPr>
        <w:t xml:space="preserve"> i sterilizatora</w:t>
      </w:r>
      <w:r w:rsidRPr="00A75D5E">
        <w:rPr>
          <w:rFonts w:ascii="Calibri" w:hAnsi="Calibri" w:cs="Calibri"/>
          <w:b/>
          <w:bCs/>
          <w:i/>
          <w:color w:val="000000"/>
          <w:sz w:val="22"/>
          <w:szCs w:val="22"/>
          <w:lang w:val="pl-PL"/>
        </w:rPr>
        <w:t xml:space="preserve"> se vrši tek nakon što odabrani ponuditelj Naručitelja obavijesti ili pošalje ponudu te Naručitelj isto prihvati.</w:t>
      </w:r>
    </w:p>
    <w:p w14:paraId="0E2CF46A" w14:textId="77777777" w:rsidR="00397CA9" w:rsidRPr="00A75D5E" w:rsidRDefault="00397CA9" w:rsidP="00397CA9">
      <w:pPr>
        <w:ind w:firstLine="720"/>
        <w:rPr>
          <w:rFonts w:ascii="Calibri" w:hAnsi="Calibri" w:cs="Calibri"/>
          <w:b/>
          <w:bCs/>
          <w:i/>
          <w:color w:val="000000"/>
          <w:sz w:val="22"/>
          <w:szCs w:val="22"/>
          <w:lang w:val="pl-PL"/>
        </w:rPr>
      </w:pPr>
    </w:p>
    <w:p w14:paraId="01093F74" w14:textId="77777777" w:rsidR="006C4887" w:rsidRDefault="006C4887" w:rsidP="006C4887">
      <w:pPr>
        <w:pStyle w:val="Default"/>
      </w:pPr>
    </w:p>
    <w:p w14:paraId="06717E49" w14:textId="1ED0E627" w:rsidR="00E1736F" w:rsidRPr="00E1736F" w:rsidRDefault="006C4887" w:rsidP="00E1736F">
      <w:pPr>
        <w:tabs>
          <w:tab w:val="left" w:pos="284"/>
        </w:tabs>
        <w:rPr>
          <w:rFonts w:ascii="Calibri" w:hAnsi="Calibri" w:cs="Calibri"/>
          <w:sz w:val="22"/>
          <w:szCs w:val="22"/>
          <w:lang w:eastAsia="en-US"/>
        </w:rPr>
      </w:pPr>
      <w:r>
        <w:t xml:space="preserve"> </w:t>
      </w:r>
      <w:r w:rsidR="00723DD1" w:rsidRPr="00723DD1">
        <w:rPr>
          <w:b/>
          <w:bCs/>
        </w:rPr>
        <w:t>B)</w:t>
      </w:r>
      <w:r w:rsidR="00E1736F" w:rsidRPr="00790E81">
        <w:rPr>
          <w:i/>
          <w:iCs/>
          <w:sz w:val="22"/>
          <w:szCs w:val="22"/>
        </w:rPr>
        <w:t xml:space="preserve"> </w:t>
      </w:r>
      <w:r w:rsidR="00E1736F" w:rsidRPr="00790E81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Popravci </w:t>
      </w:r>
      <w:proofErr w:type="spellStart"/>
      <w:r w:rsidR="00E1736F" w:rsidRPr="00790E81">
        <w:rPr>
          <w:rFonts w:asciiTheme="minorHAnsi" w:hAnsiTheme="minorHAnsi" w:cstheme="minorHAnsi"/>
          <w:b/>
          <w:bCs/>
          <w:i/>
          <w:iCs/>
          <w:sz w:val="22"/>
          <w:szCs w:val="22"/>
        </w:rPr>
        <w:t>autoklava</w:t>
      </w:r>
      <w:proofErr w:type="spellEnd"/>
      <w:r w:rsidR="00E1736F" w:rsidRPr="00790E81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i sterilizatora na poziv Naručitelja zbog zastoja nastalih u radu</w:t>
      </w:r>
      <w:r w:rsidR="00E1736F" w:rsidRPr="00E1736F">
        <w:rPr>
          <w:rFonts w:asciiTheme="minorHAnsi" w:hAnsiTheme="minorHAnsi" w:cstheme="minorHAnsi"/>
          <w:sz w:val="22"/>
          <w:szCs w:val="22"/>
        </w:rPr>
        <w:t>, čiji su uzroci tehničke prirode (razni mehanički kvarovi, razni električni i elektronski kvarovi), a po pozivu Naručitelja</w:t>
      </w:r>
      <w:r w:rsidR="00E1736F">
        <w:rPr>
          <w:rFonts w:asciiTheme="minorHAnsi" w:hAnsiTheme="minorHAnsi" w:cstheme="minorHAnsi"/>
          <w:sz w:val="22"/>
          <w:szCs w:val="22"/>
        </w:rPr>
        <w:t xml:space="preserve">. </w:t>
      </w:r>
      <w:r w:rsidR="00E1736F" w:rsidRPr="00E1736F">
        <w:rPr>
          <w:rFonts w:ascii="Calibri" w:hAnsi="Calibri" w:cs="Calibri"/>
          <w:lang w:eastAsia="en-US"/>
        </w:rPr>
        <w:t xml:space="preserve"> </w:t>
      </w:r>
      <w:r w:rsidR="00E1736F" w:rsidRPr="00E1736F">
        <w:rPr>
          <w:rFonts w:ascii="Calibri" w:hAnsi="Calibri" w:cs="Calibri"/>
          <w:sz w:val="22"/>
          <w:szCs w:val="22"/>
          <w:lang w:eastAsia="en-US"/>
        </w:rPr>
        <w:t xml:space="preserve">Odabrani ponuditelj je obvezan, na poziv Naručitelja, izvršiti uslugu popravka </w:t>
      </w:r>
      <w:proofErr w:type="spellStart"/>
      <w:r w:rsidR="00E1736F" w:rsidRPr="00E1736F">
        <w:rPr>
          <w:rFonts w:ascii="Calibri" w:hAnsi="Calibri" w:cs="Calibri"/>
          <w:sz w:val="22"/>
          <w:szCs w:val="22"/>
          <w:lang w:eastAsia="en-US"/>
        </w:rPr>
        <w:t>autoklava</w:t>
      </w:r>
      <w:proofErr w:type="spellEnd"/>
      <w:r w:rsidR="00E1736F" w:rsidRPr="00E1736F">
        <w:rPr>
          <w:rFonts w:ascii="Calibri" w:hAnsi="Calibri" w:cs="Calibri"/>
          <w:sz w:val="22"/>
          <w:szCs w:val="22"/>
          <w:lang w:eastAsia="en-US"/>
        </w:rPr>
        <w:t xml:space="preserve"> i sterilizatora u roku od 48 sati, u vremenu od 07.00 do 20.00 sati. U slučaju nemogućnosti izvršenja usluga u navedenom roku, dužan je bez odgađanja o tome izvijestiti Naručitelja pisanim putem uz obrazloženje, te dostaviti zamjenski </w:t>
      </w:r>
      <w:proofErr w:type="spellStart"/>
      <w:r w:rsidR="00E1736F" w:rsidRPr="00E1736F">
        <w:rPr>
          <w:rFonts w:ascii="Calibri" w:hAnsi="Calibri" w:cs="Calibri"/>
          <w:sz w:val="22"/>
          <w:szCs w:val="22"/>
          <w:lang w:eastAsia="en-US"/>
        </w:rPr>
        <w:t>autoklav</w:t>
      </w:r>
      <w:proofErr w:type="spellEnd"/>
      <w:r w:rsidR="00E1736F" w:rsidRPr="00E1736F">
        <w:rPr>
          <w:rFonts w:ascii="Calibri" w:hAnsi="Calibri" w:cs="Calibri"/>
          <w:sz w:val="22"/>
          <w:szCs w:val="22"/>
          <w:lang w:eastAsia="en-US"/>
        </w:rPr>
        <w:t xml:space="preserve"> i sterilizator.</w:t>
      </w:r>
    </w:p>
    <w:p w14:paraId="5AD3F65E" w14:textId="4B0659CF" w:rsidR="006C4887" w:rsidRPr="00E1736F" w:rsidRDefault="006C4887" w:rsidP="006C4887">
      <w:pPr>
        <w:pStyle w:val="Default"/>
        <w:rPr>
          <w:rFonts w:asciiTheme="minorHAnsi" w:hAnsiTheme="minorHAnsi" w:cstheme="minorHAnsi"/>
        </w:rPr>
      </w:pPr>
    </w:p>
    <w:p w14:paraId="4082568F" w14:textId="3F533022" w:rsidR="00EC5C24" w:rsidRDefault="00EC5C24" w:rsidP="006C4887"/>
    <w:sectPr w:rsidR="00EC5C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652BFC"/>
    <w:multiLevelType w:val="hybridMultilevel"/>
    <w:tmpl w:val="9DF06C66"/>
    <w:lvl w:ilvl="0" w:tplc="268294B6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61474B5"/>
    <w:multiLevelType w:val="hybridMultilevel"/>
    <w:tmpl w:val="4198C6F6"/>
    <w:lvl w:ilvl="0" w:tplc="093E01E0">
      <w:start w:val="1"/>
      <w:numFmt w:val="upperLetter"/>
      <w:lvlText w:val="%1)"/>
      <w:lvlJc w:val="left"/>
      <w:pPr>
        <w:ind w:left="1080" w:hanging="360"/>
      </w:pPr>
      <w:rPr>
        <w:rFonts w:ascii="Calibri" w:hAnsi="Calibri" w:cs="Calibri" w:hint="default"/>
        <w:b/>
        <w:i/>
        <w:color w:val="00000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D43049E"/>
    <w:multiLevelType w:val="hybridMultilevel"/>
    <w:tmpl w:val="AAF048F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22C4C7C"/>
    <w:multiLevelType w:val="hybridMultilevel"/>
    <w:tmpl w:val="B150CE8A"/>
    <w:lvl w:ilvl="0" w:tplc="B41652D8">
      <w:start w:val="1"/>
      <w:numFmt w:val="upperLetter"/>
      <w:lvlText w:val="%1)"/>
      <w:lvlJc w:val="left"/>
      <w:pPr>
        <w:ind w:left="720" w:hanging="360"/>
      </w:pPr>
      <w:rPr>
        <w:rFonts w:ascii="Calibri" w:hAnsi="Calibri" w:cs="Calibri" w:hint="default"/>
        <w:b/>
        <w:i/>
        <w:color w:val="00000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557772">
    <w:abstractNumId w:val="2"/>
  </w:num>
  <w:num w:numId="2" w16cid:durableId="1206602533">
    <w:abstractNumId w:val="0"/>
  </w:num>
  <w:num w:numId="3" w16cid:durableId="710962823">
    <w:abstractNumId w:val="1"/>
  </w:num>
  <w:num w:numId="4" w16cid:durableId="20607840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CA9"/>
    <w:rsid w:val="00065EEC"/>
    <w:rsid w:val="00091224"/>
    <w:rsid w:val="00236F67"/>
    <w:rsid w:val="00316922"/>
    <w:rsid w:val="003212F1"/>
    <w:rsid w:val="00366C49"/>
    <w:rsid w:val="00397CA9"/>
    <w:rsid w:val="00643278"/>
    <w:rsid w:val="006C4887"/>
    <w:rsid w:val="00723DD1"/>
    <w:rsid w:val="00790E81"/>
    <w:rsid w:val="00855359"/>
    <w:rsid w:val="00947540"/>
    <w:rsid w:val="00A21803"/>
    <w:rsid w:val="00E1736F"/>
    <w:rsid w:val="00E74F4C"/>
    <w:rsid w:val="00EC5C24"/>
    <w:rsid w:val="00ED7E42"/>
    <w:rsid w:val="00F51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D9FA5"/>
  <w15:chartTrackingRefBased/>
  <w15:docId w15:val="{04ED742C-C24C-49B0-89F0-B881D98E2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7CA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397C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97C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97CA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97C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97CA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97CA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97CA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97CA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97CA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97C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97C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97CA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97CA9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97CA9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97CA9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97CA9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97CA9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97CA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397C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397C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97C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397C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97C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397CA9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397CA9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397CA9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97C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97CA9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397CA9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6C48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Antonija Peršić Demšić</dc:creator>
  <cp:keywords/>
  <dc:description/>
  <cp:lastModifiedBy>Antonija Peršić Demšić</cp:lastModifiedBy>
  <cp:revision>5</cp:revision>
  <dcterms:created xsi:type="dcterms:W3CDTF">2025-10-29T12:54:00Z</dcterms:created>
  <dcterms:modified xsi:type="dcterms:W3CDTF">2025-10-29T13:54:00Z</dcterms:modified>
</cp:coreProperties>
</file>